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48" w:rsidRPr="00220406" w:rsidRDefault="00CD0148">
      <w:pPr>
        <w:rPr>
          <w:lang w:val="en-US"/>
        </w:rPr>
      </w:pPr>
    </w:p>
    <w:p w:rsidR="00227CF0" w:rsidRPr="00227CF0" w:rsidRDefault="00227CF0" w:rsidP="00227CF0">
      <w:pPr>
        <w:jc w:val="center"/>
        <w:rPr>
          <w:b/>
        </w:rPr>
      </w:pPr>
    </w:p>
    <w:p w:rsidR="00227CF0" w:rsidRDefault="00227CF0" w:rsidP="00227CF0">
      <w:pPr>
        <w:pStyle w:val="a3"/>
        <w:numPr>
          <w:ilvl w:val="0"/>
          <w:numId w:val="1"/>
        </w:numPr>
        <w:jc w:val="center"/>
        <w:rPr>
          <w:b/>
        </w:rPr>
      </w:pPr>
      <w:r w:rsidRPr="00227CF0">
        <w:rPr>
          <w:b/>
        </w:rPr>
        <w:t>Αναγεννησιακή Τοσκάνη – Γένοβα – Λίμνες Βορείου Ιταλίας 6 μέρες 23-28/12, 30/12-04/01/23. Αεροπορικώς.</w:t>
      </w:r>
    </w:p>
    <w:p w:rsidR="00227CF0" w:rsidRDefault="00227CF0" w:rsidP="00227CF0">
      <w:pPr>
        <w:jc w:val="center"/>
        <w:rPr>
          <w:b/>
        </w:rPr>
      </w:pPr>
    </w:p>
    <w:p w:rsidR="00227CF0" w:rsidRDefault="00227CF0" w:rsidP="00227CF0">
      <w:pPr>
        <w:rPr>
          <w:b/>
        </w:rPr>
      </w:pPr>
      <w:r>
        <w:rPr>
          <w:b/>
        </w:rPr>
        <w:t>1</w:t>
      </w:r>
      <w:r w:rsidRPr="00227CF0">
        <w:rPr>
          <w:b/>
          <w:vertAlign w:val="superscript"/>
        </w:rPr>
        <w:t>η</w:t>
      </w:r>
      <w:r>
        <w:rPr>
          <w:b/>
        </w:rPr>
        <w:t xml:space="preserve"> Μέρα | Θεσσαλονίκη – Μπέργκαμο – Βερόνα – Φλωρεντία. </w:t>
      </w:r>
    </w:p>
    <w:p w:rsidR="00227CF0" w:rsidRPr="00227CF0" w:rsidRDefault="00227CF0" w:rsidP="00227CF0">
      <w:r w:rsidRPr="00227CF0">
        <w:t xml:space="preserve">Συγκέντρωση νωρίς το πρωί στο αεροδρόμιο Μακεδονία και επιβίβαση στο αεροσκάφος για την απευθείας πτήση στο Μπέργκαμο. Άφιξη και άμεση αναχώρηση για την Ρομαντική Βερόνα. Άφιξη στη πόλη των αιώνιων εραστών του Σαίξπηρ που είναι στις όχθες του ποταμού </w:t>
      </w:r>
      <w:proofErr w:type="spellStart"/>
      <w:r w:rsidRPr="00227CF0">
        <w:t>Αδίγη</w:t>
      </w:r>
      <w:proofErr w:type="spellEnd"/>
      <w:r w:rsidRPr="00227CF0">
        <w:t xml:space="preserve">. Σύντομη περιήγηση στην κεντρική πλατεία </w:t>
      </w:r>
      <w:proofErr w:type="spellStart"/>
      <w:r w:rsidRPr="00227CF0">
        <w:t>Μπρα</w:t>
      </w:r>
      <w:proofErr w:type="spellEnd"/>
      <w:r w:rsidRPr="00227CF0">
        <w:t xml:space="preserve"> και στη συνέχεια αναχώρηση για την Φλωρεντία. Άφιξη και τακτοποίηση στο ξενοδοχείο μας. Το βράδυ θα επισκεφτούμε το ιστορικό κέντρο της πόλης για μια πρώτη γνωριμία με την πόλη των Μεδίκων. </w:t>
      </w:r>
    </w:p>
    <w:p w:rsidR="00227CF0" w:rsidRDefault="00227CF0" w:rsidP="00227CF0">
      <w:pPr>
        <w:rPr>
          <w:b/>
        </w:rPr>
      </w:pPr>
      <w:r>
        <w:rPr>
          <w:b/>
        </w:rPr>
        <w:t>2</w:t>
      </w:r>
      <w:r w:rsidRPr="00227CF0">
        <w:rPr>
          <w:b/>
          <w:vertAlign w:val="superscript"/>
        </w:rPr>
        <w:t>η</w:t>
      </w:r>
      <w:r>
        <w:rPr>
          <w:b/>
        </w:rPr>
        <w:t xml:space="preserve"> Μέρα |  Φλωρεντία – Ξενάγηση πόλης. </w:t>
      </w:r>
    </w:p>
    <w:p w:rsidR="00227CF0" w:rsidRDefault="00227CF0" w:rsidP="00227CF0">
      <w:r w:rsidRPr="00A50C19">
        <w:t xml:space="preserve">Πρωινό και ακολουθεί ξενάγηση στην πόλη της Φλωρεντίας.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w:t>
      </w:r>
      <w:proofErr w:type="spellStart"/>
      <w:r w:rsidRPr="00A50C19">
        <w:t>Κρότσε</w:t>
      </w:r>
      <w:proofErr w:type="spellEnd"/>
      <w:r w:rsidRPr="00A50C19">
        <w:t xml:space="preserve">, την πιο εντυπωσιακή εκκλησία της Φλωρεντίας και τόπος ταφής 270 επιφανών </w:t>
      </w:r>
      <w:proofErr w:type="spellStart"/>
      <w:r w:rsidRPr="00A50C19">
        <w:t>Φλωρεντίνων</w:t>
      </w:r>
      <w:proofErr w:type="spellEnd"/>
      <w:r w:rsidRPr="00A50C19">
        <w:t xml:space="preserve">, ανάμεσα στους οποίος ο Γαλιλαίος, ο Μιχαήλ Άγγελος και ο </w:t>
      </w:r>
      <w:proofErr w:type="spellStart"/>
      <w:r w:rsidRPr="00A50C19">
        <w:t>Μακιαβέλι</w:t>
      </w:r>
      <w:proofErr w:type="spellEnd"/>
      <w:r w:rsidRPr="00A50C19">
        <w:t xml:space="preserve">. Θα θαυμάσουμε την γέφυρα Πόντε </w:t>
      </w:r>
      <w:proofErr w:type="spellStart"/>
      <w:r w:rsidRPr="00A50C19">
        <w:t>Βέκιο</w:t>
      </w:r>
      <w:proofErr w:type="spellEnd"/>
      <w:r w:rsidRPr="00A50C19">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A50C19">
        <w:t>Σινιορία</w:t>
      </w:r>
      <w:proofErr w:type="spellEnd"/>
      <w:r w:rsidRPr="00A50C19">
        <w:t xml:space="preserve"> θα δούμε το </w:t>
      </w:r>
      <w:proofErr w:type="spellStart"/>
      <w:r w:rsidRPr="00A50C19">
        <w:t>Παλάτσο</w:t>
      </w:r>
      <w:proofErr w:type="spellEnd"/>
      <w:r w:rsidRPr="00A50C19">
        <w:t xml:space="preserve"> </w:t>
      </w:r>
      <w:proofErr w:type="spellStart"/>
      <w:r w:rsidRPr="00A50C19">
        <w:t>Βέκιο</w:t>
      </w:r>
      <w:proofErr w:type="spellEnd"/>
      <w:r w:rsidRPr="00A50C19">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A50C19">
        <w:t>Φιόρε</w:t>
      </w:r>
      <w:proofErr w:type="spellEnd"/>
      <w:r w:rsidRPr="00A50C19">
        <w:t xml:space="preserve">, με τον περίφημο τρούλο του </w:t>
      </w:r>
      <w:proofErr w:type="spellStart"/>
      <w:r w:rsidRPr="00A50C19">
        <w:t>Μπρουνελέσκι</w:t>
      </w:r>
      <w:proofErr w:type="spellEnd"/>
      <w:r w:rsidRPr="00A50C19">
        <w:t>, σήμα κατατεθέν της πόλης. Χρόνος ελεύθερος για επίσκεψη στην αγορά του Σαν Λορέντζο.</w:t>
      </w:r>
      <w:r w:rsidR="00D63728">
        <w:t xml:space="preserve"> Το βράδυ σας προτείνουμε Χριστουγεννιάτικο δείπνο στο ιστορικό κέντρο της πόλης. </w:t>
      </w:r>
    </w:p>
    <w:p w:rsidR="00D63728" w:rsidRDefault="00D63728" w:rsidP="00227CF0">
      <w:pPr>
        <w:rPr>
          <w:b/>
        </w:rPr>
      </w:pPr>
      <w:r w:rsidRPr="00D63728">
        <w:rPr>
          <w:b/>
        </w:rPr>
        <w:t>3</w:t>
      </w:r>
      <w:r w:rsidRPr="00D63728">
        <w:rPr>
          <w:b/>
          <w:vertAlign w:val="superscript"/>
        </w:rPr>
        <w:t>η</w:t>
      </w:r>
      <w:r w:rsidRPr="00D63728">
        <w:rPr>
          <w:b/>
        </w:rPr>
        <w:t xml:space="preserve"> Μέρα | Φλωρεντία – Ημερήσια εκδρομή σε Σιένα και Σα</w:t>
      </w:r>
      <w:r>
        <w:rPr>
          <w:b/>
        </w:rPr>
        <w:t>ν</w:t>
      </w:r>
      <w:r w:rsidRPr="00D63728">
        <w:rPr>
          <w:b/>
        </w:rPr>
        <w:t xml:space="preserve"> Τζιμινιάνο.</w:t>
      </w:r>
    </w:p>
    <w:p w:rsidR="00D63728" w:rsidRDefault="00D63728" w:rsidP="00D63728">
      <w:r w:rsidRPr="00D63728">
        <w:t>Πρωινό και αναχώρηση για τη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εκκλησίες και τον καθεδρικό ναό, αφιερωμένο στην Κοίμηση της Θεοτόκου, ο οποίος θεωρείται ένα από τα σημαντικότερα έργα τέχνης σε ολόκληρη την Ιταλία. Ελεύθερος χρόνος για φαγητό και καφέ. Επόμενη επίσκεψη το Σαν Τζιμινιάνο, με τους πανύψηλους πέτρινους πύργους του, σύμβολα κοινωνικής και οικονομικής ισχύος των ευγενών του Μεσαίωνα. Ελεύθερος χρόνος</w:t>
      </w:r>
      <w:r>
        <w:t xml:space="preserve"> και το βράδυ επιστροφή στο ξενοδοχείο μας. </w:t>
      </w:r>
    </w:p>
    <w:p w:rsidR="00D63728" w:rsidRDefault="00D63728" w:rsidP="00D63728">
      <w:pPr>
        <w:rPr>
          <w:b/>
        </w:rPr>
      </w:pPr>
      <w:r w:rsidRPr="00D63728">
        <w:rPr>
          <w:b/>
        </w:rPr>
        <w:t>4</w:t>
      </w:r>
      <w:r w:rsidRPr="00D63728">
        <w:rPr>
          <w:b/>
          <w:vertAlign w:val="superscript"/>
        </w:rPr>
        <w:t>η</w:t>
      </w:r>
      <w:r w:rsidRPr="00D63728">
        <w:rPr>
          <w:b/>
        </w:rPr>
        <w:t xml:space="preserve"> Μέρα | Φλωρεντία – Πίζα – Ξενάγηση – Γένοβα. </w:t>
      </w:r>
    </w:p>
    <w:p w:rsidR="00D63728" w:rsidRDefault="00D63728" w:rsidP="00D63728">
      <w:r w:rsidRPr="00D63728">
        <w:t xml:space="preserve">Πρωινό και αναχώρηση για την ιστορική πόλη της Πίζα με τα μεσαιωνικά τείχη και τον ξακουστό «Κεκλιμένο Πύργο» της, το καμπαναριό του καθεδρικού ναού της πόλης, που βρίσκονται μέσα στο λεγόμενο «Πεδίο των Θαυμάτων», μαζί με το </w:t>
      </w:r>
      <w:proofErr w:type="spellStart"/>
      <w:r w:rsidRPr="00D63728">
        <w:t>Βαπτιστήριο</w:t>
      </w:r>
      <w:proofErr w:type="spellEnd"/>
      <w:r w:rsidRPr="00D63728">
        <w:t xml:space="preserve"> και το μνημειακό κοιμητήριο Κάμπο </w:t>
      </w:r>
      <w:proofErr w:type="spellStart"/>
      <w:r w:rsidRPr="00D63728">
        <w:t>Σάντο</w:t>
      </w:r>
      <w:proofErr w:type="spellEnd"/>
      <w:r w:rsidRPr="00D63728">
        <w:t>.</w:t>
      </w:r>
      <w:r>
        <w:t xml:space="preserve"> </w:t>
      </w:r>
      <w:r w:rsidR="00BE6D5F">
        <w:t xml:space="preserve">Ελεύθερος χρόνος και στη συνέχεια αναχωρούμε για </w:t>
      </w:r>
      <w:r w:rsidR="00BE6D5F">
        <w:lastRenderedPageBreak/>
        <w:t xml:space="preserve">την Γένοβα </w:t>
      </w:r>
      <w:r w:rsidR="00E903F1">
        <w:t>περνώντας από</w:t>
      </w:r>
      <w:r w:rsidR="00BE6D5F">
        <w:t xml:space="preserve"> το </w:t>
      </w:r>
      <w:proofErr w:type="spellStart"/>
      <w:r w:rsidR="00BE6D5F">
        <w:t>Σέστρι</w:t>
      </w:r>
      <w:proofErr w:type="spellEnd"/>
      <w:r w:rsidR="00BE6D5F">
        <w:t xml:space="preserve"> </w:t>
      </w:r>
      <w:proofErr w:type="spellStart"/>
      <w:r w:rsidR="00BE6D5F">
        <w:t>Λεβάντε</w:t>
      </w:r>
      <w:proofErr w:type="spellEnd"/>
      <w:r w:rsidR="00BE6D5F">
        <w:t>, γνωστό και ως η πόλη των δύο θαλασσών</w:t>
      </w:r>
      <w:r w:rsidR="00E903F1">
        <w:t xml:space="preserve"> και κάνοντας στάση στο πανέμορφο Ράπαλλο για καφέ και βόλτα</w:t>
      </w:r>
      <w:r w:rsidR="00267B48">
        <w:t xml:space="preserve"> και στη συνέχεια μέσα από μια όμορφη διαδρομή θα καταλήξουμε στη Γένοβα. Άφιξη και ξεκινάμε την περιήγηση μας </w:t>
      </w:r>
      <w:r w:rsidR="00267B48" w:rsidRPr="00267B48">
        <w:t>στο ιστορικό κέντρο της πόλης, που έχει ανακηρυχτεί από την UNESCO</w:t>
      </w:r>
      <w:r w:rsidR="00267B48">
        <w:t xml:space="preserve"> ως</w:t>
      </w:r>
      <w:r w:rsidR="00267B48" w:rsidRPr="00267B48">
        <w:t xml:space="preserve"> Μνημείο Παγκόσμιας Πολιτιστικής Κληρονομιάς. Θα </w:t>
      </w:r>
      <w:r w:rsidR="00267B48">
        <w:t>θαυμάσουμε</w:t>
      </w:r>
      <w:r w:rsidR="00267B48" w:rsidRPr="00267B48">
        <w:t xml:space="preserve"> τον Καθεδρικό Ναό του San </w:t>
      </w:r>
      <w:proofErr w:type="spellStart"/>
      <w:r w:rsidR="00267B48" w:rsidRPr="00267B48">
        <w:t>Lorenzo</w:t>
      </w:r>
      <w:proofErr w:type="spellEnd"/>
      <w:r w:rsidR="00267B48" w:rsidRPr="00267B48">
        <w:t xml:space="preserve"> με την υπέροχη μαρμάρινη πρόσοψη, την εντυπωσιακή Πλατεία </w:t>
      </w:r>
      <w:proofErr w:type="spellStart"/>
      <w:r w:rsidR="00267B48" w:rsidRPr="00267B48">
        <w:t>Ρiazza</w:t>
      </w:r>
      <w:proofErr w:type="spellEnd"/>
      <w:r w:rsidR="00267B48" w:rsidRPr="00267B48">
        <w:t xml:space="preserve"> de </w:t>
      </w:r>
      <w:proofErr w:type="spellStart"/>
      <w:r w:rsidR="00267B48" w:rsidRPr="00267B48">
        <w:t>Ferrari</w:t>
      </w:r>
      <w:proofErr w:type="spellEnd"/>
      <w:r w:rsidR="00267B48" w:rsidRPr="00267B48">
        <w:t xml:space="preserve"> με το κτίριο της Όπερας, το παλάτι των Δόγηδων, το σπίτι που λέγεται ότι γεννήθηκε ο Κολόμβος</w:t>
      </w:r>
      <w:r w:rsidR="00267B48">
        <w:t xml:space="preserve">, </w:t>
      </w:r>
      <w:r w:rsidR="00267B48" w:rsidRPr="00267B48">
        <w:t>πολλά αναγεννησιακά παλάτια, μεγάλες λεωφόρους του 19ου αιώνα</w:t>
      </w:r>
      <w:r w:rsidR="00267B48">
        <w:t xml:space="preserve"> </w:t>
      </w:r>
      <w:r w:rsidR="00267B48" w:rsidRPr="00267B48">
        <w:t>και μπαρόκ εκκλησίες δίπλα σε δαιδαλώδη μεσαιωνικά στενά.</w:t>
      </w:r>
      <w:r w:rsidR="00267B48">
        <w:t xml:space="preserve"> Ελεύθερος χρόνος και στη συνέχεια τακτοποίηση στο ξενοδοχείο μας.</w:t>
      </w:r>
    </w:p>
    <w:p w:rsidR="00267B48" w:rsidRDefault="00267B48" w:rsidP="00D63728">
      <w:pPr>
        <w:rPr>
          <w:b/>
        </w:rPr>
      </w:pPr>
      <w:r w:rsidRPr="00267B48">
        <w:rPr>
          <w:b/>
        </w:rPr>
        <w:t>5</w:t>
      </w:r>
      <w:r w:rsidRPr="00267B48">
        <w:rPr>
          <w:b/>
          <w:vertAlign w:val="superscript"/>
        </w:rPr>
        <w:t>η</w:t>
      </w:r>
      <w:r w:rsidRPr="00267B48">
        <w:rPr>
          <w:b/>
        </w:rPr>
        <w:t xml:space="preserve"> Μέρα | Γένοβα – Λίμνη Ματζόρε – Κόμο. </w:t>
      </w:r>
    </w:p>
    <w:p w:rsidR="00267B48" w:rsidRDefault="00185B89" w:rsidP="00D63728">
      <w:r w:rsidRPr="00185B89">
        <w:t xml:space="preserve">Πρωινό και στη συνέχεια θα </w:t>
      </w:r>
      <w:r w:rsidR="00267B48" w:rsidRPr="00185B89">
        <w:t xml:space="preserve">αναχωρήσουμε  για τη λίμνη Ματζόρε, μία από τις μεγαλύτερες και γνωστότερες λίμνες της Ιταλίας. Η διαδρομή γύρω από τη δυτική όχθη της λίμνης θα μας αποκαλύψει όλες τις ομορφιές της. Έπειτα αναχώρηση για τη λουλουδιασμένη κωμόπολη </w:t>
      </w:r>
      <w:proofErr w:type="spellStart"/>
      <w:r w:rsidR="00267B48" w:rsidRPr="00185B89">
        <w:t>Στρέζα</w:t>
      </w:r>
      <w:proofErr w:type="spellEnd"/>
      <w:r w:rsidR="00267B48" w:rsidRPr="00185B89">
        <w:t xml:space="preserve">, με το ευχάριστο κλίμα και το πιο τουριστικό θέρετρο της λίμνης, γνωστό για τους ευωδιαστούς κήπους της και για την αλησμόνητη θέα που προσφέρει στα απέναντι </w:t>
      </w:r>
      <w:proofErr w:type="spellStart"/>
      <w:r w:rsidR="00267B48" w:rsidRPr="00185B89">
        <w:t>μυροβόλα</w:t>
      </w:r>
      <w:proofErr w:type="spellEnd"/>
      <w:r w:rsidR="00267B48" w:rsidRPr="00185B89">
        <w:t xml:space="preserve"> νησάκια </w:t>
      </w:r>
      <w:proofErr w:type="spellStart"/>
      <w:r w:rsidR="00267B48" w:rsidRPr="00185B89">
        <w:t>Μπορομμέ</w:t>
      </w:r>
      <w:proofErr w:type="spellEnd"/>
      <w:r w:rsidR="00267B48" w:rsidRPr="00185B89">
        <w:t xml:space="preserve">. Σας προτείνουμε προαιρετική κρουαζιέρα με το καραβάκι στο νησάκι Ίζολα </w:t>
      </w:r>
      <w:proofErr w:type="spellStart"/>
      <w:r w:rsidR="00267B48" w:rsidRPr="00185B89">
        <w:t>Μπέλα</w:t>
      </w:r>
      <w:proofErr w:type="spellEnd"/>
      <w:r w:rsidR="00267B48" w:rsidRPr="00185B89">
        <w:t xml:space="preserve"> όπου βρίσκεται το παλάτι Μπορομέο περιτριγυρισμένο από ένα πανέμορφο κήπο στολισμένο με υπέροχα σιντριβάνια, αγάλματα, τεχνητές σπηλιές και σπάνια φυτά.</w:t>
      </w:r>
      <w:r w:rsidRPr="00185B89">
        <w:t xml:space="preserve"> Στη συνέχεια θα αναχωρήσουμε για το μαγευτικό Κόμο με την ομώνυμη λίμνη. Η Λίμνη Κόμο αποτελούσε ένα θέρετρο διακοπών για την ιταλική αριστοκρατία για αυτό και είναι γνωστή για τις επιβλητικές τις βίλες που είναι χτισμένες στα παράλια της λίμνης. Μερικές από τις πιο γνωστές είναι η διάσημη Villa </w:t>
      </w:r>
      <w:proofErr w:type="spellStart"/>
      <w:r w:rsidRPr="00185B89">
        <w:t>Carlotta</w:t>
      </w:r>
      <w:proofErr w:type="spellEnd"/>
      <w:r w:rsidRPr="00185B89">
        <w:t xml:space="preserve">, η Villa </w:t>
      </w:r>
      <w:proofErr w:type="spellStart"/>
      <w:r w:rsidRPr="00185B89">
        <w:t>D’Este</w:t>
      </w:r>
      <w:proofErr w:type="spellEnd"/>
      <w:r w:rsidRPr="00185B89">
        <w:t xml:space="preserve"> και η Villa </w:t>
      </w:r>
      <w:proofErr w:type="spellStart"/>
      <w:r w:rsidRPr="00185B89">
        <w:t>del</w:t>
      </w:r>
      <w:proofErr w:type="spellEnd"/>
      <w:r w:rsidRPr="00185B89">
        <w:t xml:space="preserve"> </w:t>
      </w:r>
      <w:proofErr w:type="spellStart"/>
      <w:r w:rsidRPr="00185B89">
        <w:t>Balbianello</w:t>
      </w:r>
      <w:proofErr w:type="spellEnd"/>
      <w:r w:rsidRPr="00185B89">
        <w:t xml:space="preserve">. Στη περιήγηση μας θα θαυμάσουμε τον καθεδρικό ναό και θα επισκεφτούμε την παλιά πόλη με τα στενά σοκάκια της. Ελεύθερος χρόνος για καφέ στην κεντρική πλατεία και βόλτα στα γραφικά σοκάκια της πόλης. Στη συνέχεια θα αναχωρήσουμε για το ξενοδοχείο μας. Άφιξη και τακτοποίηση. </w:t>
      </w:r>
    </w:p>
    <w:p w:rsidR="00185B89" w:rsidRPr="00185B89" w:rsidRDefault="00185B89" w:rsidP="00D63728">
      <w:pPr>
        <w:rPr>
          <w:b/>
        </w:rPr>
      </w:pPr>
      <w:r w:rsidRPr="00185B89">
        <w:rPr>
          <w:b/>
        </w:rPr>
        <w:t>6</w:t>
      </w:r>
      <w:r w:rsidRPr="00185B89">
        <w:rPr>
          <w:b/>
          <w:vertAlign w:val="superscript"/>
        </w:rPr>
        <w:t>η</w:t>
      </w:r>
      <w:r w:rsidRPr="00185B89">
        <w:rPr>
          <w:b/>
        </w:rPr>
        <w:t xml:space="preserve"> Μέρα | Κόμο – Μπέργκαμο – Πτήση επιστροφής. </w:t>
      </w:r>
    </w:p>
    <w:p w:rsidR="00185B89" w:rsidRDefault="00185B89" w:rsidP="00D63728">
      <w:r>
        <w:t xml:space="preserve">Πρωινό και αναχώρηση για το αεροδρόμιο του Μπέργκαμο για να πάρουμε την πτήση της επιστροφής μας. </w:t>
      </w:r>
    </w:p>
    <w:tbl>
      <w:tblPr>
        <w:tblW w:w="9624" w:type="dxa"/>
        <w:tblCellMar>
          <w:left w:w="0" w:type="dxa"/>
          <w:right w:w="0" w:type="dxa"/>
        </w:tblCellMar>
        <w:tblLook w:val="04A0" w:firstRow="1" w:lastRow="0" w:firstColumn="1" w:lastColumn="0" w:noHBand="0" w:noVBand="1"/>
      </w:tblPr>
      <w:tblGrid>
        <w:gridCol w:w="1337"/>
        <w:gridCol w:w="522"/>
        <w:gridCol w:w="1088"/>
        <w:gridCol w:w="1284"/>
        <w:gridCol w:w="652"/>
        <w:gridCol w:w="1376"/>
        <w:gridCol w:w="3365"/>
      </w:tblGrid>
      <w:tr w:rsidR="001F6F58" w:rsidRPr="001F6F58" w:rsidTr="001F6F5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lang w:eastAsia="el-GR"/>
              </w:rPr>
            </w:pPr>
            <w:r w:rsidRPr="001F6F58">
              <w:rPr>
                <w:rFonts w:ascii="Calibri" w:eastAsia="Times New Roman" w:hAnsi="Calibri" w:cs="Calibri"/>
                <w:b/>
                <w:bCs/>
                <w:lang w:eastAsia="el-GR"/>
              </w:rPr>
              <w:t>Αναγεννησιακή Τοσκάνη - Γένοβα - Λίμνες Β. Ιταλίας 6 μέρες</w:t>
            </w:r>
          </w:p>
        </w:tc>
        <w:tc>
          <w:tcPr>
            <w:tcW w:w="540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lang w:eastAsia="el-GR"/>
              </w:rPr>
            </w:pPr>
            <w:r w:rsidRPr="001F6F58">
              <w:rPr>
                <w:rFonts w:ascii="Calibri" w:eastAsia="Times New Roman" w:hAnsi="Calibri" w:cs="Calibri"/>
                <w:b/>
                <w:bCs/>
                <w:lang w:eastAsia="el-GR"/>
              </w:rPr>
              <w:t>Αναχωρήσεις: 23/12 &amp; 30/12 - Πακέτο εκδρομής</w:t>
            </w:r>
          </w:p>
        </w:tc>
      </w:tr>
      <w:tr w:rsidR="001F6F58" w:rsidRPr="001F6F58" w:rsidTr="001F6F5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r w:rsidRPr="001F6F5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proofErr w:type="spellStart"/>
            <w:r w:rsidRPr="001F6F58">
              <w:rPr>
                <w:rFonts w:ascii="Calibri" w:eastAsia="Times New Roman" w:hAnsi="Calibri" w:cs="Calibri"/>
                <w:b/>
                <w:bCs/>
                <w:sz w:val="24"/>
                <w:szCs w:val="24"/>
                <w:lang w:eastAsia="el-GR"/>
              </w:rPr>
              <w:t>Κατ</w:t>
            </w:r>
            <w:proofErr w:type="spellEnd"/>
            <w:r w:rsidRPr="001F6F5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r w:rsidRPr="001F6F5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r w:rsidRPr="001F6F5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r w:rsidRPr="001F6F5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b/>
                <w:bCs/>
                <w:sz w:val="24"/>
                <w:szCs w:val="24"/>
                <w:lang w:eastAsia="el-GR"/>
              </w:rPr>
            </w:pPr>
            <w:proofErr w:type="spellStart"/>
            <w:r w:rsidRPr="001F6F58">
              <w:rPr>
                <w:rFonts w:ascii="Calibri" w:eastAsia="Times New Roman" w:hAnsi="Calibri" w:cs="Calibri"/>
                <w:b/>
                <w:bCs/>
                <w:sz w:val="24"/>
                <w:szCs w:val="24"/>
                <w:lang w:eastAsia="el-GR"/>
              </w:rPr>
              <w:t>Επιβ</w:t>
            </w:r>
            <w:proofErr w:type="spellEnd"/>
            <w:r w:rsidRPr="001F6F58">
              <w:rPr>
                <w:rFonts w:ascii="Calibri" w:eastAsia="Times New Roman" w:hAnsi="Calibri" w:cs="Calibri"/>
                <w:b/>
                <w:bCs/>
                <w:sz w:val="24"/>
                <w:szCs w:val="24"/>
                <w:lang w:eastAsia="el-GR"/>
              </w:rPr>
              <w:t>. Μονόκλινου</w:t>
            </w:r>
          </w:p>
        </w:tc>
        <w:tc>
          <w:tcPr>
            <w:tcW w:w="336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Arial" w:eastAsia="Times New Roman" w:hAnsi="Arial" w:cs="Arial"/>
                <w:b/>
                <w:bCs/>
                <w:sz w:val="24"/>
                <w:szCs w:val="24"/>
                <w:lang w:eastAsia="el-GR"/>
              </w:rPr>
            </w:pPr>
            <w:r w:rsidRPr="001F6F58">
              <w:rPr>
                <w:rFonts w:ascii="Arial" w:eastAsia="Times New Roman" w:hAnsi="Arial" w:cs="Arial"/>
                <w:b/>
                <w:bCs/>
                <w:sz w:val="24"/>
                <w:szCs w:val="24"/>
                <w:lang w:eastAsia="el-GR"/>
              </w:rPr>
              <w:t>Γενικές Πληροφορίες</w:t>
            </w:r>
          </w:p>
        </w:tc>
      </w:tr>
      <w:tr w:rsidR="001F6F58" w:rsidRPr="001F6F58" w:rsidTr="001F6F58">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 xml:space="preserve">Φλωρεντία: </w:t>
            </w:r>
            <w:proofErr w:type="spellStart"/>
            <w:r w:rsidRPr="001F6F58">
              <w:rPr>
                <w:rFonts w:ascii="Calibri" w:eastAsia="Times New Roman" w:hAnsi="Calibri" w:cs="Calibri"/>
                <w:sz w:val="24"/>
                <w:szCs w:val="24"/>
                <w:lang w:eastAsia="el-GR"/>
              </w:rPr>
              <w:t>West</w:t>
            </w:r>
            <w:proofErr w:type="spellEnd"/>
            <w:r w:rsidRPr="001F6F58">
              <w:rPr>
                <w:rFonts w:ascii="Calibri" w:eastAsia="Times New Roman" w:hAnsi="Calibri" w:cs="Calibri"/>
                <w:sz w:val="24"/>
                <w:szCs w:val="24"/>
                <w:lang w:eastAsia="el-GR"/>
              </w:rPr>
              <w:t xml:space="preserve"> </w:t>
            </w:r>
            <w:proofErr w:type="spellStart"/>
            <w:r w:rsidRPr="001F6F58">
              <w:rPr>
                <w:rFonts w:ascii="Calibri" w:eastAsia="Times New Roman" w:hAnsi="Calibri" w:cs="Calibri"/>
                <w:sz w:val="24"/>
                <w:szCs w:val="24"/>
                <w:lang w:eastAsia="el-GR"/>
              </w:rPr>
              <w:t>Florence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proofErr w:type="spellStart"/>
            <w:r w:rsidRPr="001F6F58">
              <w:rPr>
                <w:rFonts w:ascii="Calibri" w:eastAsia="Times New Roman" w:hAnsi="Calibri" w:cs="Calibri"/>
                <w:sz w:val="24"/>
                <w:szCs w:val="24"/>
                <w:lang w:eastAsia="el-GR"/>
              </w:rPr>
              <w:t>Early</w:t>
            </w:r>
            <w:proofErr w:type="spellEnd"/>
            <w:r w:rsidRPr="001F6F58">
              <w:rPr>
                <w:rFonts w:ascii="Calibri" w:eastAsia="Times New Roman" w:hAnsi="Calibri" w:cs="Calibri"/>
                <w:sz w:val="24"/>
                <w:szCs w:val="24"/>
                <w:lang w:eastAsia="el-GR"/>
              </w:rPr>
              <w:t xml:space="preserve"> booking τιμή: 499€ (πρώτες 10 θέσεις) Κανονική τιμή: 529€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195€</w:t>
            </w:r>
          </w:p>
        </w:tc>
        <w:tc>
          <w:tcPr>
            <w:tcW w:w="336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p>
          <w:p w:rsid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lastRenderedPageBreak/>
              <w:t xml:space="preserve">Πτήσεις με </w:t>
            </w:r>
            <w:proofErr w:type="spellStart"/>
            <w:r w:rsidRPr="001F6F58">
              <w:rPr>
                <w:rFonts w:ascii="Calibri" w:eastAsia="Times New Roman" w:hAnsi="Calibri" w:cs="Calibri"/>
                <w:sz w:val="24"/>
                <w:szCs w:val="24"/>
                <w:lang w:eastAsia="el-GR"/>
              </w:rPr>
              <w:t>Ryanair</w:t>
            </w:r>
            <w:proofErr w:type="spellEnd"/>
            <w:r w:rsidRPr="001F6F58">
              <w:rPr>
                <w:rFonts w:ascii="Calibri" w:eastAsia="Times New Roman" w:hAnsi="Calibri" w:cs="Calibri"/>
                <w:sz w:val="24"/>
                <w:szCs w:val="24"/>
                <w:lang w:eastAsia="el-GR"/>
              </w:rPr>
              <w:t>: Θεσσαλονίκη - Μπέργκαμο: 09:55 - 11:05</w:t>
            </w:r>
          </w:p>
          <w:p w:rsidR="001F6F58" w:rsidRPr="001F6F58" w:rsidRDefault="001F6F58" w:rsidP="001F6F58">
            <w:pPr>
              <w:spacing w:after="0" w:line="240" w:lineRule="auto"/>
              <w:jc w:val="center"/>
              <w:rPr>
                <w:rFonts w:ascii="Calibri" w:eastAsia="Times New Roman" w:hAnsi="Calibri" w:cs="Calibri"/>
                <w:sz w:val="24"/>
                <w:szCs w:val="24"/>
                <w:lang w:eastAsia="el-GR"/>
              </w:rPr>
            </w:pPr>
            <w:bookmarkStart w:id="0" w:name="_GoBack"/>
            <w:bookmarkEnd w:id="0"/>
            <w:r w:rsidRPr="001F6F58">
              <w:rPr>
                <w:rFonts w:ascii="Calibri" w:eastAsia="Times New Roman" w:hAnsi="Calibri" w:cs="Calibri"/>
                <w:sz w:val="24"/>
                <w:szCs w:val="24"/>
                <w:lang w:eastAsia="el-GR"/>
              </w:rPr>
              <w:t xml:space="preserve"> Μπέργκαμο - Θεσσαλονίκη: 12:40 - 15:40</w:t>
            </w:r>
          </w:p>
        </w:tc>
      </w:tr>
      <w:tr w:rsidR="001F6F58" w:rsidRPr="001F6F58" w:rsidTr="001F6F58">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6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lastRenderedPageBreak/>
              <w:t xml:space="preserve">Γένοβα: </w:t>
            </w:r>
            <w:proofErr w:type="spellStart"/>
            <w:r w:rsidRPr="001F6F58">
              <w:rPr>
                <w:rFonts w:ascii="Calibri" w:eastAsia="Times New Roman" w:hAnsi="Calibri" w:cs="Calibri"/>
                <w:sz w:val="24"/>
                <w:szCs w:val="24"/>
                <w:lang w:eastAsia="el-GR"/>
              </w:rPr>
              <w:t>Novotel</w:t>
            </w:r>
            <w:proofErr w:type="spellEnd"/>
            <w:r w:rsidRPr="001F6F58">
              <w:rPr>
                <w:rFonts w:ascii="Calibri" w:eastAsia="Times New Roman" w:hAnsi="Calibri" w:cs="Calibri"/>
                <w:sz w:val="24"/>
                <w:szCs w:val="24"/>
                <w:lang w:eastAsia="el-GR"/>
              </w:rPr>
              <w:t xml:space="preserve"> Genova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 xml:space="preserve">Κόμο: Cruise </w:t>
            </w:r>
            <w:proofErr w:type="spellStart"/>
            <w:r w:rsidRPr="001F6F58">
              <w:rPr>
                <w:rFonts w:ascii="Calibri" w:eastAsia="Times New Roman" w:hAnsi="Calibri" w:cs="Calibri"/>
                <w:sz w:val="24"/>
                <w:szCs w:val="24"/>
                <w:lang w:eastAsia="el-GR"/>
              </w:rPr>
              <w:t>or</w:t>
            </w:r>
            <w:proofErr w:type="spellEnd"/>
            <w:r w:rsidRPr="001F6F58">
              <w:rPr>
                <w:rFonts w:ascii="Calibri" w:eastAsia="Times New Roman" w:hAnsi="Calibri" w:cs="Calibri"/>
                <w:sz w:val="24"/>
                <w:szCs w:val="24"/>
                <w:lang w:eastAsia="el-GR"/>
              </w:rPr>
              <w:t xml:space="preserve"> </w:t>
            </w:r>
            <w:proofErr w:type="spellStart"/>
            <w:r w:rsidRPr="001F6F58">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Φλωρεντία: Grifone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proofErr w:type="spellStart"/>
            <w:r w:rsidRPr="001F6F58">
              <w:rPr>
                <w:rFonts w:ascii="Calibri" w:eastAsia="Times New Roman" w:hAnsi="Calibri" w:cs="Calibri"/>
                <w:sz w:val="24"/>
                <w:szCs w:val="24"/>
                <w:lang w:eastAsia="el-GR"/>
              </w:rPr>
              <w:t>Early</w:t>
            </w:r>
            <w:proofErr w:type="spellEnd"/>
            <w:r w:rsidRPr="001F6F58">
              <w:rPr>
                <w:rFonts w:ascii="Calibri" w:eastAsia="Times New Roman" w:hAnsi="Calibri" w:cs="Calibri"/>
                <w:sz w:val="24"/>
                <w:szCs w:val="24"/>
                <w:lang w:eastAsia="el-GR"/>
              </w:rPr>
              <w:t xml:space="preserve"> booking τιμή: 545€ (πρώτες 10 θέσεις) Κανονική τιμή: 585€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205€</w:t>
            </w: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 xml:space="preserve">Γένοβα: </w:t>
            </w:r>
            <w:proofErr w:type="spellStart"/>
            <w:r w:rsidRPr="001F6F58">
              <w:rPr>
                <w:rFonts w:ascii="Calibri" w:eastAsia="Times New Roman" w:hAnsi="Calibri" w:cs="Calibri"/>
                <w:sz w:val="24"/>
                <w:szCs w:val="24"/>
                <w:lang w:eastAsia="el-GR"/>
              </w:rPr>
              <w:t>Novotel</w:t>
            </w:r>
            <w:proofErr w:type="spellEnd"/>
            <w:r w:rsidRPr="001F6F58">
              <w:rPr>
                <w:rFonts w:ascii="Calibri" w:eastAsia="Times New Roman" w:hAnsi="Calibri" w:cs="Calibri"/>
                <w:sz w:val="24"/>
                <w:szCs w:val="24"/>
                <w:lang w:eastAsia="el-GR"/>
              </w:rPr>
              <w:t xml:space="preserve"> Genova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 xml:space="preserve">Κόμο: Cruise </w:t>
            </w:r>
            <w:proofErr w:type="spellStart"/>
            <w:r w:rsidRPr="001F6F58">
              <w:rPr>
                <w:rFonts w:ascii="Calibri" w:eastAsia="Times New Roman" w:hAnsi="Calibri" w:cs="Calibri"/>
                <w:sz w:val="24"/>
                <w:szCs w:val="24"/>
                <w:lang w:eastAsia="el-GR"/>
              </w:rPr>
              <w:t>or</w:t>
            </w:r>
            <w:proofErr w:type="spellEnd"/>
            <w:r w:rsidRPr="001F6F58">
              <w:rPr>
                <w:rFonts w:ascii="Calibri" w:eastAsia="Times New Roman" w:hAnsi="Calibri" w:cs="Calibri"/>
                <w:sz w:val="24"/>
                <w:szCs w:val="24"/>
                <w:lang w:eastAsia="el-GR"/>
              </w:rPr>
              <w:t xml:space="preserve"> </w:t>
            </w:r>
            <w:proofErr w:type="spellStart"/>
            <w:r w:rsidRPr="001F6F58">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jc w:val="center"/>
              <w:rPr>
                <w:rFonts w:ascii="Calibri" w:eastAsia="Times New Roman" w:hAnsi="Calibri" w:cs="Calibri"/>
                <w:sz w:val="24"/>
                <w:szCs w:val="24"/>
                <w:lang w:eastAsia="el-GR"/>
              </w:rPr>
            </w:pPr>
            <w:r w:rsidRPr="001F6F5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c>
          <w:tcPr>
            <w:tcW w:w="3365" w:type="dxa"/>
            <w:vMerge/>
            <w:tcBorders>
              <w:top w:val="single" w:sz="6" w:space="0" w:color="CCCCCC"/>
              <w:left w:val="single" w:sz="6" w:space="0" w:color="CCCCCC"/>
              <w:bottom w:val="single" w:sz="12" w:space="0" w:color="000000"/>
              <w:right w:val="single" w:sz="12" w:space="0" w:color="000000"/>
            </w:tcBorders>
            <w:vAlign w:val="center"/>
            <w:hideMark/>
          </w:tcPr>
          <w:p w:rsidR="001F6F58" w:rsidRPr="001F6F58" w:rsidRDefault="001F6F58" w:rsidP="001F6F58">
            <w:pPr>
              <w:spacing w:after="0" w:line="240" w:lineRule="auto"/>
              <w:rPr>
                <w:rFonts w:ascii="Calibri" w:eastAsia="Times New Roman" w:hAnsi="Calibri" w:cs="Calibri"/>
                <w:sz w:val="24"/>
                <w:szCs w:val="24"/>
                <w:lang w:eastAsia="el-GR"/>
              </w:rPr>
            </w:pPr>
          </w:p>
        </w:tc>
      </w:tr>
      <w:tr w:rsidR="001F6F58" w:rsidRPr="001F6F58" w:rsidTr="001F6F58">
        <w:trPr>
          <w:trHeight w:val="2985"/>
        </w:trPr>
        <w:tc>
          <w:tcPr>
            <w:tcW w:w="9624"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6F58" w:rsidRPr="001F6F58" w:rsidRDefault="001F6F58" w:rsidP="001F6F58">
            <w:pPr>
              <w:spacing w:after="0" w:line="240" w:lineRule="auto"/>
              <w:rPr>
                <w:rFonts w:ascii="Arial" w:eastAsia="Times New Roman" w:hAnsi="Arial" w:cs="Arial"/>
                <w:b/>
                <w:bCs/>
                <w:lang w:eastAsia="el-GR"/>
              </w:rPr>
            </w:pPr>
            <w:r w:rsidRPr="001F6F58">
              <w:rPr>
                <w:rFonts w:ascii="Arial" w:eastAsia="Times New Roman" w:hAnsi="Arial" w:cs="Arial"/>
                <w:b/>
                <w:bCs/>
                <w:lang w:eastAsia="el-GR"/>
              </w:rPr>
              <w:t xml:space="preserve">Στη τιμή περιλαμβάνονται: </w:t>
            </w:r>
            <w:r w:rsidRPr="001F6F58">
              <w:rPr>
                <w:rFonts w:ascii="Arial" w:eastAsia="Times New Roman" w:hAnsi="Arial" w:cs="Arial"/>
                <w:lang w:eastAsia="el-GR"/>
              </w:rPr>
              <w:t xml:space="preserve">Τα Αεροπορικά εισιτήρια μετ' επιστροφής με </w:t>
            </w:r>
            <w:proofErr w:type="spellStart"/>
            <w:r w:rsidRPr="001F6F58">
              <w:rPr>
                <w:rFonts w:ascii="Arial" w:eastAsia="Times New Roman" w:hAnsi="Arial" w:cs="Arial"/>
                <w:lang w:eastAsia="el-GR"/>
              </w:rPr>
              <w:t>Ryanair</w:t>
            </w:r>
            <w:proofErr w:type="spellEnd"/>
            <w:r w:rsidRPr="001F6F58">
              <w:rPr>
                <w:rFonts w:ascii="Arial" w:eastAsia="Times New Roman" w:hAnsi="Arial" w:cs="Arial"/>
                <w:lang w:eastAsia="el-GR"/>
              </w:rPr>
              <w:t>. Μια αποσκευή 10Kg. με ροδάκια (55x40x20 εκ.) και μια μικρή προσωπική χειραποσκευή 5Kg. (40x20x25 εκ.). Πέντε (5) διανυκτερεύσεις σε ξενοδοχεία όπως αναγράφεται στον τιμοκατάλογο μας.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1F6F58">
              <w:rPr>
                <w:rFonts w:ascii="Arial" w:eastAsia="Times New Roman" w:hAnsi="Arial" w:cs="Arial"/>
                <w:b/>
                <w:bCs/>
                <w:lang w:eastAsia="el-GR"/>
              </w:rPr>
              <w:br/>
              <w:t xml:space="preserve">Δεν περιλαμβάνονται: </w:t>
            </w:r>
            <w:r w:rsidRPr="001F6F58">
              <w:rPr>
                <w:rFonts w:ascii="Arial" w:eastAsia="Times New Roman" w:hAnsi="Arial" w:cs="Arial"/>
                <w:lang w:eastAsia="el-GR"/>
              </w:rPr>
              <w:t xml:space="preserve">Φόροι αεροδρομίου, επίναυλοι καυσίμων και ΦΠΑ: 145€. Check </w:t>
            </w:r>
            <w:proofErr w:type="spellStart"/>
            <w:r w:rsidRPr="001F6F58">
              <w:rPr>
                <w:rFonts w:ascii="Arial" w:eastAsia="Times New Roman" w:hAnsi="Arial" w:cs="Arial"/>
                <w:lang w:eastAsia="el-GR"/>
              </w:rPr>
              <w:t>points</w:t>
            </w:r>
            <w:proofErr w:type="spellEnd"/>
            <w:r w:rsidRPr="001F6F58">
              <w:rPr>
                <w:rFonts w:ascii="Arial" w:eastAsia="Times New Roman" w:hAnsi="Arial" w:cs="Arial"/>
                <w:lang w:eastAsia="el-GR"/>
              </w:rPr>
              <w:t>: 45 €. Δημοτικοί φόροι: 30€.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bl>
    <w:p w:rsidR="00220406" w:rsidRDefault="00220406" w:rsidP="00D63728"/>
    <w:p w:rsidR="00220406" w:rsidRDefault="00220406" w:rsidP="00D63728"/>
    <w:p w:rsidR="00F03915" w:rsidRDefault="00F03915" w:rsidP="00D63728"/>
    <w:p w:rsidR="00220406" w:rsidRDefault="00220406" w:rsidP="00D63728"/>
    <w:p w:rsidR="00220406" w:rsidRDefault="00220406" w:rsidP="00D63728"/>
    <w:p w:rsidR="00185B89" w:rsidRPr="00267B48" w:rsidRDefault="00185B89" w:rsidP="00D63728">
      <w:pPr>
        <w:rPr>
          <w:b/>
        </w:rPr>
      </w:pPr>
    </w:p>
    <w:sectPr w:rsidR="00185B89" w:rsidRPr="00267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B28"/>
    <w:multiLevelType w:val="hybridMultilevel"/>
    <w:tmpl w:val="62AA7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F0"/>
    <w:rsid w:val="00185B89"/>
    <w:rsid w:val="001F6F58"/>
    <w:rsid w:val="00220406"/>
    <w:rsid w:val="00227CF0"/>
    <w:rsid w:val="00267B48"/>
    <w:rsid w:val="00397B61"/>
    <w:rsid w:val="00830572"/>
    <w:rsid w:val="00A50C19"/>
    <w:rsid w:val="00AA7AD8"/>
    <w:rsid w:val="00BB103C"/>
    <w:rsid w:val="00BE6D5F"/>
    <w:rsid w:val="00CD0148"/>
    <w:rsid w:val="00D63728"/>
    <w:rsid w:val="00E903F1"/>
    <w:rsid w:val="00F03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6FC6"/>
  <w15:chartTrackingRefBased/>
  <w15:docId w15:val="{ED6455F9-664D-47BF-AD76-604AE17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065">
      <w:bodyDiv w:val="1"/>
      <w:marLeft w:val="0"/>
      <w:marRight w:val="0"/>
      <w:marTop w:val="0"/>
      <w:marBottom w:val="0"/>
      <w:divBdr>
        <w:top w:val="none" w:sz="0" w:space="0" w:color="auto"/>
        <w:left w:val="none" w:sz="0" w:space="0" w:color="auto"/>
        <w:bottom w:val="none" w:sz="0" w:space="0" w:color="auto"/>
        <w:right w:val="none" w:sz="0" w:space="0" w:color="auto"/>
      </w:divBdr>
      <w:divsChild>
        <w:div w:id="1832062628">
          <w:marLeft w:val="0"/>
          <w:marRight w:val="0"/>
          <w:marTop w:val="0"/>
          <w:marBottom w:val="0"/>
          <w:divBdr>
            <w:top w:val="none" w:sz="0" w:space="0" w:color="auto"/>
            <w:left w:val="none" w:sz="0" w:space="0" w:color="auto"/>
            <w:bottom w:val="none" w:sz="0" w:space="0" w:color="auto"/>
            <w:right w:val="none" w:sz="0" w:space="0" w:color="auto"/>
          </w:divBdr>
        </w:div>
        <w:div w:id="836379609">
          <w:marLeft w:val="0"/>
          <w:marRight w:val="0"/>
          <w:marTop w:val="0"/>
          <w:marBottom w:val="0"/>
          <w:divBdr>
            <w:top w:val="none" w:sz="0" w:space="0" w:color="auto"/>
            <w:left w:val="none" w:sz="0" w:space="0" w:color="auto"/>
            <w:bottom w:val="none" w:sz="0" w:space="0" w:color="auto"/>
            <w:right w:val="none" w:sz="0" w:space="0" w:color="auto"/>
          </w:divBdr>
        </w:div>
        <w:div w:id="1441799047">
          <w:marLeft w:val="0"/>
          <w:marRight w:val="0"/>
          <w:marTop w:val="0"/>
          <w:marBottom w:val="0"/>
          <w:divBdr>
            <w:top w:val="none" w:sz="0" w:space="0" w:color="auto"/>
            <w:left w:val="none" w:sz="0" w:space="0" w:color="auto"/>
            <w:bottom w:val="none" w:sz="0" w:space="0" w:color="auto"/>
            <w:right w:val="none" w:sz="0" w:space="0" w:color="auto"/>
          </w:divBdr>
        </w:div>
        <w:div w:id="294868772">
          <w:marLeft w:val="0"/>
          <w:marRight w:val="0"/>
          <w:marTop w:val="0"/>
          <w:marBottom w:val="0"/>
          <w:divBdr>
            <w:top w:val="none" w:sz="0" w:space="0" w:color="auto"/>
            <w:left w:val="none" w:sz="0" w:space="0" w:color="auto"/>
            <w:bottom w:val="none" w:sz="0" w:space="0" w:color="auto"/>
            <w:right w:val="none" w:sz="0" w:space="0" w:color="auto"/>
          </w:divBdr>
        </w:div>
        <w:div w:id="336465186">
          <w:marLeft w:val="0"/>
          <w:marRight w:val="0"/>
          <w:marTop w:val="0"/>
          <w:marBottom w:val="0"/>
          <w:divBdr>
            <w:top w:val="none" w:sz="0" w:space="0" w:color="auto"/>
            <w:left w:val="none" w:sz="0" w:space="0" w:color="auto"/>
            <w:bottom w:val="none" w:sz="0" w:space="0" w:color="auto"/>
            <w:right w:val="none" w:sz="0" w:space="0" w:color="auto"/>
          </w:divBdr>
        </w:div>
        <w:div w:id="1783725596">
          <w:marLeft w:val="0"/>
          <w:marRight w:val="0"/>
          <w:marTop w:val="0"/>
          <w:marBottom w:val="0"/>
          <w:divBdr>
            <w:top w:val="none" w:sz="0" w:space="0" w:color="auto"/>
            <w:left w:val="none" w:sz="0" w:space="0" w:color="auto"/>
            <w:bottom w:val="none" w:sz="0" w:space="0" w:color="auto"/>
            <w:right w:val="none" w:sz="0" w:space="0" w:color="auto"/>
          </w:divBdr>
        </w:div>
        <w:div w:id="818955789">
          <w:marLeft w:val="0"/>
          <w:marRight w:val="0"/>
          <w:marTop w:val="0"/>
          <w:marBottom w:val="0"/>
          <w:divBdr>
            <w:top w:val="none" w:sz="0" w:space="0" w:color="auto"/>
            <w:left w:val="none" w:sz="0" w:space="0" w:color="auto"/>
            <w:bottom w:val="none" w:sz="0" w:space="0" w:color="auto"/>
            <w:right w:val="none" w:sz="0" w:space="0" w:color="auto"/>
          </w:divBdr>
        </w:div>
        <w:div w:id="253445228">
          <w:marLeft w:val="0"/>
          <w:marRight w:val="0"/>
          <w:marTop w:val="0"/>
          <w:marBottom w:val="0"/>
          <w:divBdr>
            <w:top w:val="none" w:sz="0" w:space="0" w:color="auto"/>
            <w:left w:val="none" w:sz="0" w:space="0" w:color="auto"/>
            <w:bottom w:val="none" w:sz="0" w:space="0" w:color="auto"/>
            <w:right w:val="none" w:sz="0" w:space="0" w:color="auto"/>
          </w:divBdr>
        </w:div>
        <w:div w:id="2036347337">
          <w:marLeft w:val="0"/>
          <w:marRight w:val="0"/>
          <w:marTop w:val="0"/>
          <w:marBottom w:val="0"/>
          <w:divBdr>
            <w:top w:val="none" w:sz="0" w:space="0" w:color="auto"/>
            <w:left w:val="none" w:sz="0" w:space="0" w:color="auto"/>
            <w:bottom w:val="none" w:sz="0" w:space="0" w:color="auto"/>
            <w:right w:val="none" w:sz="0" w:space="0" w:color="auto"/>
          </w:divBdr>
        </w:div>
        <w:div w:id="270433465">
          <w:marLeft w:val="0"/>
          <w:marRight w:val="0"/>
          <w:marTop w:val="0"/>
          <w:marBottom w:val="0"/>
          <w:divBdr>
            <w:top w:val="none" w:sz="0" w:space="0" w:color="auto"/>
            <w:left w:val="none" w:sz="0" w:space="0" w:color="auto"/>
            <w:bottom w:val="none" w:sz="0" w:space="0" w:color="auto"/>
            <w:right w:val="none" w:sz="0" w:space="0" w:color="auto"/>
          </w:divBdr>
        </w:div>
        <w:div w:id="22899775">
          <w:marLeft w:val="0"/>
          <w:marRight w:val="0"/>
          <w:marTop w:val="0"/>
          <w:marBottom w:val="0"/>
          <w:divBdr>
            <w:top w:val="none" w:sz="0" w:space="0" w:color="auto"/>
            <w:left w:val="none" w:sz="0" w:space="0" w:color="auto"/>
            <w:bottom w:val="none" w:sz="0" w:space="0" w:color="auto"/>
            <w:right w:val="none" w:sz="0" w:space="0" w:color="auto"/>
          </w:divBdr>
        </w:div>
      </w:divsChild>
    </w:div>
    <w:div w:id="352851901">
      <w:bodyDiv w:val="1"/>
      <w:marLeft w:val="0"/>
      <w:marRight w:val="0"/>
      <w:marTop w:val="0"/>
      <w:marBottom w:val="0"/>
      <w:divBdr>
        <w:top w:val="none" w:sz="0" w:space="0" w:color="auto"/>
        <w:left w:val="none" w:sz="0" w:space="0" w:color="auto"/>
        <w:bottom w:val="none" w:sz="0" w:space="0" w:color="auto"/>
        <w:right w:val="none" w:sz="0" w:space="0" w:color="auto"/>
      </w:divBdr>
      <w:divsChild>
        <w:div w:id="1226070287">
          <w:marLeft w:val="0"/>
          <w:marRight w:val="0"/>
          <w:marTop w:val="0"/>
          <w:marBottom w:val="0"/>
          <w:divBdr>
            <w:top w:val="none" w:sz="0" w:space="0" w:color="auto"/>
            <w:left w:val="none" w:sz="0" w:space="0" w:color="auto"/>
            <w:bottom w:val="none" w:sz="0" w:space="0" w:color="auto"/>
            <w:right w:val="none" w:sz="0" w:space="0" w:color="auto"/>
          </w:divBdr>
        </w:div>
        <w:div w:id="726684774">
          <w:marLeft w:val="0"/>
          <w:marRight w:val="0"/>
          <w:marTop w:val="0"/>
          <w:marBottom w:val="0"/>
          <w:divBdr>
            <w:top w:val="none" w:sz="0" w:space="0" w:color="auto"/>
            <w:left w:val="none" w:sz="0" w:space="0" w:color="auto"/>
            <w:bottom w:val="none" w:sz="0" w:space="0" w:color="auto"/>
            <w:right w:val="none" w:sz="0" w:space="0" w:color="auto"/>
          </w:divBdr>
        </w:div>
        <w:div w:id="1947500052">
          <w:marLeft w:val="0"/>
          <w:marRight w:val="0"/>
          <w:marTop w:val="0"/>
          <w:marBottom w:val="0"/>
          <w:divBdr>
            <w:top w:val="none" w:sz="0" w:space="0" w:color="auto"/>
            <w:left w:val="none" w:sz="0" w:space="0" w:color="auto"/>
            <w:bottom w:val="none" w:sz="0" w:space="0" w:color="auto"/>
            <w:right w:val="none" w:sz="0" w:space="0" w:color="auto"/>
          </w:divBdr>
        </w:div>
        <w:div w:id="1659961494">
          <w:marLeft w:val="0"/>
          <w:marRight w:val="0"/>
          <w:marTop w:val="0"/>
          <w:marBottom w:val="0"/>
          <w:divBdr>
            <w:top w:val="none" w:sz="0" w:space="0" w:color="auto"/>
            <w:left w:val="none" w:sz="0" w:space="0" w:color="auto"/>
            <w:bottom w:val="none" w:sz="0" w:space="0" w:color="auto"/>
            <w:right w:val="none" w:sz="0" w:space="0" w:color="auto"/>
          </w:divBdr>
        </w:div>
        <w:div w:id="152568473">
          <w:marLeft w:val="0"/>
          <w:marRight w:val="0"/>
          <w:marTop w:val="0"/>
          <w:marBottom w:val="0"/>
          <w:divBdr>
            <w:top w:val="none" w:sz="0" w:space="0" w:color="auto"/>
            <w:left w:val="none" w:sz="0" w:space="0" w:color="auto"/>
            <w:bottom w:val="none" w:sz="0" w:space="0" w:color="auto"/>
            <w:right w:val="none" w:sz="0" w:space="0" w:color="auto"/>
          </w:divBdr>
        </w:div>
        <w:div w:id="501897654">
          <w:marLeft w:val="0"/>
          <w:marRight w:val="0"/>
          <w:marTop w:val="0"/>
          <w:marBottom w:val="0"/>
          <w:divBdr>
            <w:top w:val="none" w:sz="0" w:space="0" w:color="auto"/>
            <w:left w:val="none" w:sz="0" w:space="0" w:color="auto"/>
            <w:bottom w:val="none" w:sz="0" w:space="0" w:color="auto"/>
            <w:right w:val="none" w:sz="0" w:space="0" w:color="auto"/>
          </w:divBdr>
        </w:div>
        <w:div w:id="1235237829">
          <w:marLeft w:val="0"/>
          <w:marRight w:val="0"/>
          <w:marTop w:val="0"/>
          <w:marBottom w:val="0"/>
          <w:divBdr>
            <w:top w:val="none" w:sz="0" w:space="0" w:color="auto"/>
            <w:left w:val="none" w:sz="0" w:space="0" w:color="auto"/>
            <w:bottom w:val="none" w:sz="0" w:space="0" w:color="auto"/>
            <w:right w:val="none" w:sz="0" w:space="0" w:color="auto"/>
          </w:divBdr>
        </w:div>
      </w:divsChild>
    </w:div>
    <w:div w:id="578487430">
      <w:bodyDiv w:val="1"/>
      <w:marLeft w:val="0"/>
      <w:marRight w:val="0"/>
      <w:marTop w:val="0"/>
      <w:marBottom w:val="0"/>
      <w:divBdr>
        <w:top w:val="none" w:sz="0" w:space="0" w:color="auto"/>
        <w:left w:val="none" w:sz="0" w:space="0" w:color="auto"/>
        <w:bottom w:val="none" w:sz="0" w:space="0" w:color="auto"/>
        <w:right w:val="none" w:sz="0" w:space="0" w:color="auto"/>
      </w:divBdr>
      <w:divsChild>
        <w:div w:id="377245181">
          <w:marLeft w:val="0"/>
          <w:marRight w:val="0"/>
          <w:marTop w:val="0"/>
          <w:marBottom w:val="0"/>
          <w:divBdr>
            <w:top w:val="none" w:sz="0" w:space="0" w:color="auto"/>
            <w:left w:val="none" w:sz="0" w:space="0" w:color="auto"/>
            <w:bottom w:val="none" w:sz="0" w:space="0" w:color="auto"/>
            <w:right w:val="none" w:sz="0" w:space="0" w:color="auto"/>
          </w:divBdr>
        </w:div>
        <w:div w:id="237643472">
          <w:marLeft w:val="0"/>
          <w:marRight w:val="0"/>
          <w:marTop w:val="0"/>
          <w:marBottom w:val="0"/>
          <w:divBdr>
            <w:top w:val="none" w:sz="0" w:space="0" w:color="auto"/>
            <w:left w:val="none" w:sz="0" w:space="0" w:color="auto"/>
            <w:bottom w:val="none" w:sz="0" w:space="0" w:color="auto"/>
            <w:right w:val="none" w:sz="0" w:space="0" w:color="auto"/>
          </w:divBdr>
        </w:div>
        <w:div w:id="440419110">
          <w:marLeft w:val="0"/>
          <w:marRight w:val="0"/>
          <w:marTop w:val="0"/>
          <w:marBottom w:val="0"/>
          <w:divBdr>
            <w:top w:val="none" w:sz="0" w:space="0" w:color="auto"/>
            <w:left w:val="none" w:sz="0" w:space="0" w:color="auto"/>
            <w:bottom w:val="none" w:sz="0" w:space="0" w:color="auto"/>
            <w:right w:val="none" w:sz="0" w:space="0" w:color="auto"/>
          </w:divBdr>
        </w:div>
        <w:div w:id="755172485">
          <w:marLeft w:val="0"/>
          <w:marRight w:val="0"/>
          <w:marTop w:val="0"/>
          <w:marBottom w:val="0"/>
          <w:divBdr>
            <w:top w:val="none" w:sz="0" w:space="0" w:color="auto"/>
            <w:left w:val="none" w:sz="0" w:space="0" w:color="auto"/>
            <w:bottom w:val="none" w:sz="0" w:space="0" w:color="auto"/>
            <w:right w:val="none" w:sz="0" w:space="0" w:color="auto"/>
          </w:divBdr>
        </w:div>
        <w:div w:id="2060199475">
          <w:marLeft w:val="0"/>
          <w:marRight w:val="0"/>
          <w:marTop w:val="0"/>
          <w:marBottom w:val="0"/>
          <w:divBdr>
            <w:top w:val="none" w:sz="0" w:space="0" w:color="auto"/>
            <w:left w:val="none" w:sz="0" w:space="0" w:color="auto"/>
            <w:bottom w:val="none" w:sz="0" w:space="0" w:color="auto"/>
            <w:right w:val="none" w:sz="0" w:space="0" w:color="auto"/>
          </w:divBdr>
        </w:div>
        <w:div w:id="25956832">
          <w:marLeft w:val="0"/>
          <w:marRight w:val="0"/>
          <w:marTop w:val="0"/>
          <w:marBottom w:val="0"/>
          <w:divBdr>
            <w:top w:val="none" w:sz="0" w:space="0" w:color="auto"/>
            <w:left w:val="none" w:sz="0" w:space="0" w:color="auto"/>
            <w:bottom w:val="none" w:sz="0" w:space="0" w:color="auto"/>
            <w:right w:val="none" w:sz="0" w:space="0" w:color="auto"/>
          </w:divBdr>
        </w:div>
        <w:div w:id="1523008576">
          <w:marLeft w:val="0"/>
          <w:marRight w:val="0"/>
          <w:marTop w:val="0"/>
          <w:marBottom w:val="0"/>
          <w:divBdr>
            <w:top w:val="none" w:sz="0" w:space="0" w:color="auto"/>
            <w:left w:val="none" w:sz="0" w:space="0" w:color="auto"/>
            <w:bottom w:val="none" w:sz="0" w:space="0" w:color="auto"/>
            <w:right w:val="none" w:sz="0" w:space="0" w:color="auto"/>
          </w:divBdr>
        </w:div>
        <w:div w:id="1911231027">
          <w:marLeft w:val="0"/>
          <w:marRight w:val="0"/>
          <w:marTop w:val="0"/>
          <w:marBottom w:val="0"/>
          <w:divBdr>
            <w:top w:val="none" w:sz="0" w:space="0" w:color="auto"/>
            <w:left w:val="none" w:sz="0" w:space="0" w:color="auto"/>
            <w:bottom w:val="none" w:sz="0" w:space="0" w:color="auto"/>
            <w:right w:val="none" w:sz="0" w:space="0" w:color="auto"/>
          </w:divBdr>
        </w:div>
      </w:divsChild>
    </w:div>
    <w:div w:id="1590892519">
      <w:bodyDiv w:val="1"/>
      <w:marLeft w:val="0"/>
      <w:marRight w:val="0"/>
      <w:marTop w:val="0"/>
      <w:marBottom w:val="0"/>
      <w:divBdr>
        <w:top w:val="none" w:sz="0" w:space="0" w:color="auto"/>
        <w:left w:val="none" w:sz="0" w:space="0" w:color="auto"/>
        <w:bottom w:val="none" w:sz="0" w:space="0" w:color="auto"/>
        <w:right w:val="none" w:sz="0" w:space="0" w:color="auto"/>
      </w:divBdr>
      <w:divsChild>
        <w:div w:id="1079979932">
          <w:marLeft w:val="0"/>
          <w:marRight w:val="0"/>
          <w:marTop w:val="0"/>
          <w:marBottom w:val="0"/>
          <w:divBdr>
            <w:top w:val="none" w:sz="0" w:space="0" w:color="auto"/>
            <w:left w:val="none" w:sz="0" w:space="0" w:color="auto"/>
            <w:bottom w:val="none" w:sz="0" w:space="0" w:color="auto"/>
            <w:right w:val="none" w:sz="0" w:space="0" w:color="auto"/>
          </w:divBdr>
        </w:div>
        <w:div w:id="2080712990">
          <w:marLeft w:val="0"/>
          <w:marRight w:val="0"/>
          <w:marTop w:val="0"/>
          <w:marBottom w:val="0"/>
          <w:divBdr>
            <w:top w:val="none" w:sz="0" w:space="0" w:color="auto"/>
            <w:left w:val="none" w:sz="0" w:space="0" w:color="auto"/>
            <w:bottom w:val="none" w:sz="0" w:space="0" w:color="auto"/>
            <w:right w:val="none" w:sz="0" w:space="0" w:color="auto"/>
          </w:divBdr>
        </w:div>
        <w:div w:id="2015761992">
          <w:marLeft w:val="0"/>
          <w:marRight w:val="0"/>
          <w:marTop w:val="0"/>
          <w:marBottom w:val="0"/>
          <w:divBdr>
            <w:top w:val="none" w:sz="0" w:space="0" w:color="auto"/>
            <w:left w:val="none" w:sz="0" w:space="0" w:color="auto"/>
            <w:bottom w:val="none" w:sz="0" w:space="0" w:color="auto"/>
            <w:right w:val="none" w:sz="0" w:space="0" w:color="auto"/>
          </w:divBdr>
        </w:div>
        <w:div w:id="1726761959">
          <w:marLeft w:val="0"/>
          <w:marRight w:val="0"/>
          <w:marTop w:val="0"/>
          <w:marBottom w:val="0"/>
          <w:divBdr>
            <w:top w:val="none" w:sz="0" w:space="0" w:color="auto"/>
            <w:left w:val="none" w:sz="0" w:space="0" w:color="auto"/>
            <w:bottom w:val="none" w:sz="0" w:space="0" w:color="auto"/>
            <w:right w:val="none" w:sz="0" w:space="0" w:color="auto"/>
          </w:divBdr>
        </w:div>
        <w:div w:id="239565355">
          <w:marLeft w:val="0"/>
          <w:marRight w:val="0"/>
          <w:marTop w:val="0"/>
          <w:marBottom w:val="0"/>
          <w:divBdr>
            <w:top w:val="none" w:sz="0" w:space="0" w:color="auto"/>
            <w:left w:val="none" w:sz="0" w:space="0" w:color="auto"/>
            <w:bottom w:val="none" w:sz="0" w:space="0" w:color="auto"/>
            <w:right w:val="none" w:sz="0" w:space="0" w:color="auto"/>
          </w:divBdr>
        </w:div>
        <w:div w:id="1603956189">
          <w:marLeft w:val="0"/>
          <w:marRight w:val="0"/>
          <w:marTop w:val="0"/>
          <w:marBottom w:val="0"/>
          <w:divBdr>
            <w:top w:val="none" w:sz="0" w:space="0" w:color="auto"/>
            <w:left w:val="none" w:sz="0" w:space="0" w:color="auto"/>
            <w:bottom w:val="none" w:sz="0" w:space="0" w:color="auto"/>
            <w:right w:val="none" w:sz="0" w:space="0" w:color="auto"/>
          </w:divBdr>
        </w:div>
        <w:div w:id="1466776764">
          <w:marLeft w:val="0"/>
          <w:marRight w:val="0"/>
          <w:marTop w:val="0"/>
          <w:marBottom w:val="0"/>
          <w:divBdr>
            <w:top w:val="none" w:sz="0" w:space="0" w:color="auto"/>
            <w:left w:val="none" w:sz="0" w:space="0" w:color="auto"/>
            <w:bottom w:val="none" w:sz="0" w:space="0" w:color="auto"/>
            <w:right w:val="none" w:sz="0" w:space="0" w:color="auto"/>
          </w:divBdr>
        </w:div>
        <w:div w:id="40251901">
          <w:marLeft w:val="0"/>
          <w:marRight w:val="0"/>
          <w:marTop w:val="0"/>
          <w:marBottom w:val="0"/>
          <w:divBdr>
            <w:top w:val="none" w:sz="0" w:space="0" w:color="auto"/>
            <w:left w:val="none" w:sz="0" w:space="0" w:color="auto"/>
            <w:bottom w:val="none" w:sz="0" w:space="0" w:color="auto"/>
            <w:right w:val="none" w:sz="0" w:space="0" w:color="auto"/>
          </w:divBdr>
        </w:div>
        <w:div w:id="1012760038">
          <w:marLeft w:val="0"/>
          <w:marRight w:val="0"/>
          <w:marTop w:val="0"/>
          <w:marBottom w:val="0"/>
          <w:divBdr>
            <w:top w:val="none" w:sz="0" w:space="0" w:color="auto"/>
            <w:left w:val="none" w:sz="0" w:space="0" w:color="auto"/>
            <w:bottom w:val="none" w:sz="0" w:space="0" w:color="auto"/>
            <w:right w:val="none" w:sz="0" w:space="0" w:color="auto"/>
          </w:divBdr>
        </w:div>
        <w:div w:id="150484015">
          <w:marLeft w:val="0"/>
          <w:marRight w:val="0"/>
          <w:marTop w:val="0"/>
          <w:marBottom w:val="0"/>
          <w:divBdr>
            <w:top w:val="none" w:sz="0" w:space="0" w:color="auto"/>
            <w:left w:val="none" w:sz="0" w:space="0" w:color="auto"/>
            <w:bottom w:val="none" w:sz="0" w:space="0" w:color="auto"/>
            <w:right w:val="none" w:sz="0" w:space="0" w:color="auto"/>
          </w:divBdr>
        </w:div>
        <w:div w:id="116142308">
          <w:marLeft w:val="0"/>
          <w:marRight w:val="0"/>
          <w:marTop w:val="0"/>
          <w:marBottom w:val="0"/>
          <w:divBdr>
            <w:top w:val="none" w:sz="0" w:space="0" w:color="auto"/>
            <w:left w:val="none" w:sz="0" w:space="0" w:color="auto"/>
            <w:bottom w:val="none" w:sz="0" w:space="0" w:color="auto"/>
            <w:right w:val="none" w:sz="0" w:space="0" w:color="auto"/>
          </w:divBdr>
        </w:div>
      </w:divsChild>
    </w:div>
    <w:div w:id="1896500319">
      <w:bodyDiv w:val="1"/>
      <w:marLeft w:val="0"/>
      <w:marRight w:val="0"/>
      <w:marTop w:val="0"/>
      <w:marBottom w:val="0"/>
      <w:divBdr>
        <w:top w:val="none" w:sz="0" w:space="0" w:color="auto"/>
        <w:left w:val="none" w:sz="0" w:space="0" w:color="auto"/>
        <w:bottom w:val="none" w:sz="0" w:space="0" w:color="auto"/>
        <w:right w:val="none" w:sz="0" w:space="0" w:color="auto"/>
      </w:divBdr>
      <w:divsChild>
        <w:div w:id="1065183428">
          <w:marLeft w:val="0"/>
          <w:marRight w:val="0"/>
          <w:marTop w:val="0"/>
          <w:marBottom w:val="0"/>
          <w:divBdr>
            <w:top w:val="none" w:sz="0" w:space="0" w:color="auto"/>
            <w:left w:val="none" w:sz="0" w:space="0" w:color="auto"/>
            <w:bottom w:val="none" w:sz="0" w:space="0" w:color="auto"/>
            <w:right w:val="none" w:sz="0" w:space="0" w:color="auto"/>
          </w:divBdr>
        </w:div>
        <w:div w:id="1479494675">
          <w:marLeft w:val="0"/>
          <w:marRight w:val="0"/>
          <w:marTop w:val="0"/>
          <w:marBottom w:val="0"/>
          <w:divBdr>
            <w:top w:val="none" w:sz="0" w:space="0" w:color="auto"/>
            <w:left w:val="none" w:sz="0" w:space="0" w:color="auto"/>
            <w:bottom w:val="none" w:sz="0" w:space="0" w:color="auto"/>
            <w:right w:val="none" w:sz="0" w:space="0" w:color="auto"/>
          </w:divBdr>
        </w:div>
        <w:div w:id="465776463">
          <w:marLeft w:val="0"/>
          <w:marRight w:val="0"/>
          <w:marTop w:val="0"/>
          <w:marBottom w:val="0"/>
          <w:divBdr>
            <w:top w:val="none" w:sz="0" w:space="0" w:color="auto"/>
            <w:left w:val="none" w:sz="0" w:space="0" w:color="auto"/>
            <w:bottom w:val="none" w:sz="0" w:space="0" w:color="auto"/>
            <w:right w:val="none" w:sz="0" w:space="0" w:color="auto"/>
          </w:divBdr>
        </w:div>
        <w:div w:id="1982804560">
          <w:marLeft w:val="0"/>
          <w:marRight w:val="0"/>
          <w:marTop w:val="0"/>
          <w:marBottom w:val="0"/>
          <w:divBdr>
            <w:top w:val="none" w:sz="0" w:space="0" w:color="auto"/>
            <w:left w:val="none" w:sz="0" w:space="0" w:color="auto"/>
            <w:bottom w:val="none" w:sz="0" w:space="0" w:color="auto"/>
            <w:right w:val="none" w:sz="0" w:space="0" w:color="auto"/>
          </w:divBdr>
        </w:div>
        <w:div w:id="962073046">
          <w:marLeft w:val="0"/>
          <w:marRight w:val="0"/>
          <w:marTop w:val="0"/>
          <w:marBottom w:val="0"/>
          <w:divBdr>
            <w:top w:val="none" w:sz="0" w:space="0" w:color="auto"/>
            <w:left w:val="none" w:sz="0" w:space="0" w:color="auto"/>
            <w:bottom w:val="none" w:sz="0" w:space="0" w:color="auto"/>
            <w:right w:val="none" w:sz="0" w:space="0" w:color="auto"/>
          </w:divBdr>
        </w:div>
        <w:div w:id="972830281">
          <w:marLeft w:val="0"/>
          <w:marRight w:val="0"/>
          <w:marTop w:val="0"/>
          <w:marBottom w:val="0"/>
          <w:divBdr>
            <w:top w:val="none" w:sz="0" w:space="0" w:color="auto"/>
            <w:left w:val="none" w:sz="0" w:space="0" w:color="auto"/>
            <w:bottom w:val="none" w:sz="0" w:space="0" w:color="auto"/>
            <w:right w:val="none" w:sz="0" w:space="0" w:color="auto"/>
          </w:divBdr>
        </w:div>
        <w:div w:id="750271840">
          <w:marLeft w:val="0"/>
          <w:marRight w:val="0"/>
          <w:marTop w:val="0"/>
          <w:marBottom w:val="0"/>
          <w:divBdr>
            <w:top w:val="none" w:sz="0" w:space="0" w:color="auto"/>
            <w:left w:val="none" w:sz="0" w:space="0" w:color="auto"/>
            <w:bottom w:val="none" w:sz="0" w:space="0" w:color="auto"/>
            <w:right w:val="none" w:sz="0" w:space="0" w:color="auto"/>
          </w:divBdr>
        </w:div>
        <w:div w:id="38549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1047</Words>
  <Characters>5654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2022-10-18T07:05:00Z</dcterms:created>
  <dcterms:modified xsi:type="dcterms:W3CDTF">2022-11-29T09:25:00Z</dcterms:modified>
</cp:coreProperties>
</file>